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40" w:rsidRPr="00D00C9A" w:rsidRDefault="00D00C9A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D00C9A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B826C2" w:rsidRPr="00D00C9A">
        <w:rPr>
          <w:rFonts w:ascii="Arial" w:hAnsi="Arial" w:cs="Arial"/>
          <w:sz w:val="28"/>
          <w:szCs w:val="28"/>
        </w:rPr>
        <w:t xml:space="preserve"> ОТЧЕТ</w:t>
      </w:r>
    </w:p>
    <w:p w:rsidR="00B826C2" w:rsidRPr="00D00C9A" w:rsidRDefault="00B826C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Главы Филипповского сельсовета Ордынского района Новосибирской области о работе администрации за 2019 год и планах работы на 2020 год.</w:t>
      </w:r>
    </w:p>
    <w:p w:rsidR="00B826C2" w:rsidRPr="00D00C9A" w:rsidRDefault="00B826C2" w:rsidP="00D00C9A">
      <w:pPr>
        <w:jc w:val="both"/>
        <w:rPr>
          <w:rFonts w:ascii="Arial" w:hAnsi="Arial" w:cs="Arial"/>
          <w:sz w:val="28"/>
          <w:szCs w:val="28"/>
        </w:rPr>
      </w:pPr>
    </w:p>
    <w:p w:rsidR="00B826C2" w:rsidRPr="00D00C9A" w:rsidRDefault="00B826C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Муниципальное образование «Филипповский сельсовет</w:t>
      </w:r>
      <w:proofErr w:type="gramStart"/>
      <w:r w:rsidRPr="00D00C9A">
        <w:rPr>
          <w:rFonts w:ascii="Arial" w:hAnsi="Arial" w:cs="Arial"/>
          <w:sz w:val="28"/>
          <w:szCs w:val="28"/>
        </w:rPr>
        <w:t>»-</w:t>
      </w:r>
      <w:proofErr w:type="gramEnd"/>
      <w:r w:rsidRPr="00D00C9A">
        <w:rPr>
          <w:rFonts w:ascii="Arial" w:hAnsi="Arial" w:cs="Arial"/>
          <w:sz w:val="28"/>
          <w:szCs w:val="28"/>
        </w:rPr>
        <w:t>это село Филиппово.</w:t>
      </w:r>
    </w:p>
    <w:p w:rsidR="00B826C2" w:rsidRPr="00D00C9A" w:rsidRDefault="00B826C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На 1 января2020 года в селе Филиппово проживает 782 человека, в том числе в возрасте до 18 лет 178 человек, пенсионеров 219 человек, 385  человек трудоспособного возраста.</w:t>
      </w:r>
    </w:p>
    <w:p w:rsidR="00B826C2" w:rsidRPr="00D00C9A" w:rsidRDefault="00B826C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В  течени</w:t>
      </w:r>
      <w:proofErr w:type="gramStart"/>
      <w:r w:rsidRPr="00D00C9A">
        <w:rPr>
          <w:rFonts w:ascii="Arial" w:hAnsi="Arial" w:cs="Arial"/>
          <w:sz w:val="28"/>
          <w:szCs w:val="28"/>
        </w:rPr>
        <w:t>и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2019 года  умерло 10 человек, родилось 11 человек. Шестой год по рождаемости динамика поло</w:t>
      </w:r>
      <w:r w:rsidR="00C27BB9" w:rsidRPr="00D00C9A">
        <w:rPr>
          <w:rFonts w:ascii="Arial" w:hAnsi="Arial" w:cs="Arial"/>
          <w:sz w:val="28"/>
          <w:szCs w:val="28"/>
        </w:rPr>
        <w:t>жительная, но продолжается сокращение населения за счёт молодежи, которая уезжает на учёбу и в поиске работ</w:t>
      </w:r>
      <w:proofErr w:type="gramStart"/>
      <w:r w:rsidR="00C27BB9" w:rsidRPr="00D00C9A">
        <w:rPr>
          <w:rFonts w:ascii="Arial" w:hAnsi="Arial" w:cs="Arial"/>
          <w:sz w:val="28"/>
          <w:szCs w:val="28"/>
        </w:rPr>
        <w:t>ы-</w:t>
      </w:r>
      <w:proofErr w:type="gramEnd"/>
      <w:r w:rsidR="00C27BB9" w:rsidRPr="00D00C9A">
        <w:rPr>
          <w:rFonts w:ascii="Arial" w:hAnsi="Arial" w:cs="Arial"/>
          <w:sz w:val="28"/>
          <w:szCs w:val="28"/>
        </w:rPr>
        <w:t xml:space="preserve"> это в основном город Новосибирск.</w:t>
      </w:r>
    </w:p>
    <w:p w:rsidR="00C27BB9" w:rsidRPr="00D00C9A" w:rsidRDefault="00C27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В селе имеется средняя общеобразовательная школа, в которой функционирует группа дошкольного воспитания на 21  ребёнка. Работает ФАП, отделение «Почта России», отделение сбербанка</w:t>
      </w:r>
      <w:r w:rsidR="00FE167F" w:rsidRPr="00D00C9A">
        <w:rPr>
          <w:rFonts w:ascii="Arial" w:hAnsi="Arial" w:cs="Arial"/>
          <w:sz w:val="28"/>
          <w:szCs w:val="28"/>
        </w:rPr>
        <w:t>. Почта и сбербанк работают по 4 дня в неделю. Отделение почты частично выполняет функции «Почта-банк» и реализует товары первой необходимости.</w:t>
      </w:r>
    </w:p>
    <w:p w:rsidR="00FE167F" w:rsidRPr="00D00C9A" w:rsidRDefault="00FE167F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Имеется в селе три магазина по продаже продуктов питания и других товаров первой необходимости.</w:t>
      </w:r>
    </w:p>
    <w:p w:rsidR="00FE167F" w:rsidRPr="00D00C9A" w:rsidRDefault="00FE167F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Основное градообразующее сельхозпредприятие ООО «Филипповское»</w:t>
      </w:r>
      <w:proofErr w:type="gramStart"/>
      <w:r w:rsidRPr="00D00C9A">
        <w:rPr>
          <w:rFonts w:ascii="Arial" w:hAnsi="Arial" w:cs="Arial"/>
          <w:sz w:val="28"/>
          <w:szCs w:val="28"/>
        </w:rPr>
        <w:t>,к</w:t>
      </w:r>
      <w:proofErr w:type="gramEnd"/>
      <w:r w:rsidRPr="00D00C9A">
        <w:rPr>
          <w:rFonts w:ascii="Arial" w:hAnsi="Arial" w:cs="Arial"/>
          <w:sz w:val="28"/>
          <w:szCs w:val="28"/>
        </w:rPr>
        <w:t>оторое работает стабильно 17 лет и вновь образованное обособленное подразделение АО «Зерно Сибири». ООО « Филипповское» в очередной раз заняло 2-ое место по итогам работы за 2019 год.</w:t>
      </w:r>
      <w:r w:rsidR="009208B9" w:rsidRPr="00D00C9A">
        <w:rPr>
          <w:rFonts w:ascii="Arial" w:hAnsi="Arial" w:cs="Arial"/>
          <w:sz w:val="28"/>
          <w:szCs w:val="28"/>
        </w:rPr>
        <w:t xml:space="preserve"> </w:t>
      </w:r>
      <w:r w:rsidRPr="00D00C9A">
        <w:rPr>
          <w:rFonts w:ascii="Arial" w:hAnsi="Arial" w:cs="Arial"/>
          <w:sz w:val="28"/>
          <w:szCs w:val="28"/>
        </w:rPr>
        <w:t xml:space="preserve">Важным фактором </w:t>
      </w:r>
      <w:r w:rsidR="009208B9" w:rsidRPr="00D00C9A">
        <w:rPr>
          <w:rFonts w:ascii="Arial" w:hAnsi="Arial" w:cs="Arial"/>
          <w:sz w:val="28"/>
          <w:szCs w:val="28"/>
        </w:rPr>
        <w:t xml:space="preserve"> работы  данных сельхозпредприятий является  постоянное внимание со стороны инвестора в лице Кытманова Александра Григорьевича. В 2019 году в развитие сельхозпредприятия инвестировано более 120 млн</w:t>
      </w:r>
      <w:proofErr w:type="gramStart"/>
      <w:r w:rsidR="009208B9" w:rsidRPr="00D00C9A">
        <w:rPr>
          <w:rFonts w:ascii="Arial" w:hAnsi="Arial" w:cs="Arial"/>
          <w:sz w:val="28"/>
          <w:szCs w:val="28"/>
        </w:rPr>
        <w:t>.р</w:t>
      </w:r>
      <w:proofErr w:type="gramEnd"/>
      <w:r w:rsidR="009208B9" w:rsidRPr="00D00C9A">
        <w:rPr>
          <w:rFonts w:ascii="Arial" w:hAnsi="Arial" w:cs="Arial"/>
          <w:sz w:val="28"/>
          <w:szCs w:val="28"/>
        </w:rPr>
        <w:t>ублей. Построена зерносушилка, которая будет работать на природном газе</w:t>
      </w:r>
      <w:r w:rsidR="002D2F1D" w:rsidRPr="00D00C9A">
        <w:rPr>
          <w:rFonts w:ascii="Arial" w:hAnsi="Arial" w:cs="Arial"/>
          <w:sz w:val="28"/>
          <w:szCs w:val="28"/>
        </w:rPr>
        <w:t>, строительство внутрихозяйственных дорог.</w:t>
      </w:r>
      <w:r w:rsidR="00D00C9A">
        <w:rPr>
          <w:rFonts w:ascii="Arial" w:hAnsi="Arial" w:cs="Arial"/>
          <w:sz w:val="28"/>
          <w:szCs w:val="28"/>
        </w:rPr>
        <w:t xml:space="preserve"> </w:t>
      </w:r>
      <w:r w:rsidR="002D2F1D" w:rsidRPr="00D00C9A">
        <w:rPr>
          <w:rFonts w:ascii="Arial" w:hAnsi="Arial" w:cs="Arial"/>
          <w:sz w:val="28"/>
          <w:szCs w:val="28"/>
        </w:rPr>
        <w:t xml:space="preserve">Проведен </w:t>
      </w:r>
      <w:proofErr w:type="spellStart"/>
      <w:r w:rsidR="002D2F1D" w:rsidRPr="00D00C9A">
        <w:rPr>
          <w:rFonts w:ascii="Arial" w:hAnsi="Arial" w:cs="Arial"/>
          <w:sz w:val="28"/>
          <w:szCs w:val="28"/>
        </w:rPr>
        <w:t>супер</w:t>
      </w:r>
      <w:proofErr w:type="spellEnd"/>
      <w:r w:rsidR="002D2F1D" w:rsidRPr="00D00C9A">
        <w:rPr>
          <w:rFonts w:ascii="Arial" w:hAnsi="Arial" w:cs="Arial"/>
          <w:sz w:val="28"/>
          <w:szCs w:val="28"/>
        </w:rPr>
        <w:t xml:space="preserve"> капитальный ремонт участка дороги муниципального образования. Данный участок дороги соединяет РТМ и объекты животноводства. </w:t>
      </w:r>
      <w:r w:rsidR="002D2F1D" w:rsidRPr="00D00C9A">
        <w:rPr>
          <w:rFonts w:ascii="Arial" w:hAnsi="Arial" w:cs="Arial"/>
          <w:sz w:val="28"/>
          <w:szCs w:val="28"/>
        </w:rPr>
        <w:lastRenderedPageBreak/>
        <w:t>Другим фактором успеха данных сельхоз</w:t>
      </w:r>
      <w:proofErr w:type="gramStart"/>
      <w:r w:rsidR="002D2F1D" w:rsidRPr="00D00C9A">
        <w:rPr>
          <w:rFonts w:ascii="Arial" w:hAnsi="Arial" w:cs="Arial"/>
          <w:sz w:val="28"/>
          <w:szCs w:val="28"/>
        </w:rPr>
        <w:t>.п</w:t>
      </w:r>
      <w:proofErr w:type="gramEnd"/>
      <w:r w:rsidR="002D2F1D" w:rsidRPr="00D00C9A">
        <w:rPr>
          <w:rFonts w:ascii="Arial" w:hAnsi="Arial" w:cs="Arial"/>
          <w:sz w:val="28"/>
          <w:szCs w:val="28"/>
        </w:rPr>
        <w:t xml:space="preserve">редприятий является фактор слаженной работы трудового коллектива во главе Миловидова </w:t>
      </w:r>
      <w:proofErr w:type="spellStart"/>
      <w:r w:rsidR="002D2F1D" w:rsidRPr="00D00C9A">
        <w:rPr>
          <w:rFonts w:ascii="Arial" w:hAnsi="Arial" w:cs="Arial"/>
          <w:sz w:val="28"/>
          <w:szCs w:val="28"/>
        </w:rPr>
        <w:t>Доната</w:t>
      </w:r>
      <w:proofErr w:type="spellEnd"/>
      <w:r w:rsidR="002D2F1D" w:rsidRPr="00D00C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F1D" w:rsidRPr="00D00C9A">
        <w:rPr>
          <w:rFonts w:ascii="Arial" w:hAnsi="Arial" w:cs="Arial"/>
          <w:sz w:val="28"/>
          <w:szCs w:val="28"/>
        </w:rPr>
        <w:t>Донатовича</w:t>
      </w:r>
      <w:proofErr w:type="spellEnd"/>
      <w:r w:rsidR="002D2F1D" w:rsidRPr="00D00C9A">
        <w:rPr>
          <w:rFonts w:ascii="Arial" w:hAnsi="Arial" w:cs="Arial"/>
          <w:sz w:val="28"/>
          <w:szCs w:val="28"/>
        </w:rPr>
        <w:t>, его заместителя Арсеновой Раисы Петровны, подразделения растениеводства под началом Мананкова Вячеслава Сергеевича.</w:t>
      </w:r>
    </w:p>
    <w:p w:rsidR="002D2F1D" w:rsidRPr="00D00C9A" w:rsidRDefault="002D2F1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ООО «Филипповское</w:t>
      </w:r>
      <w:proofErr w:type="gramStart"/>
      <w:r w:rsidRPr="00D00C9A">
        <w:rPr>
          <w:rFonts w:ascii="Arial" w:hAnsi="Arial" w:cs="Arial"/>
          <w:sz w:val="28"/>
          <w:szCs w:val="28"/>
        </w:rPr>
        <w:t>»о</w:t>
      </w:r>
      <w:proofErr w:type="gramEnd"/>
      <w:r w:rsidRPr="00D00C9A">
        <w:rPr>
          <w:rFonts w:ascii="Arial" w:hAnsi="Arial" w:cs="Arial"/>
          <w:sz w:val="28"/>
          <w:szCs w:val="28"/>
        </w:rPr>
        <w:t>казывает ежегодно помощь в праздновании дня пожилых людей для всех жителей села Филиппово, в проведении других  мероприятий.</w:t>
      </w:r>
      <w:r w:rsidR="00E72121" w:rsidRPr="00D00C9A">
        <w:rPr>
          <w:rFonts w:ascii="Arial" w:hAnsi="Arial" w:cs="Arial"/>
          <w:sz w:val="28"/>
          <w:szCs w:val="28"/>
        </w:rPr>
        <w:t xml:space="preserve"> </w:t>
      </w:r>
      <w:r w:rsidRPr="00D00C9A">
        <w:rPr>
          <w:rFonts w:ascii="Arial" w:hAnsi="Arial" w:cs="Arial"/>
          <w:sz w:val="28"/>
          <w:szCs w:val="28"/>
        </w:rPr>
        <w:t>Огромная помощь сельхозпредприяти</w:t>
      </w:r>
      <w:proofErr w:type="gramStart"/>
      <w:r w:rsidRPr="00D00C9A">
        <w:rPr>
          <w:rFonts w:ascii="Arial" w:hAnsi="Arial" w:cs="Arial"/>
          <w:sz w:val="28"/>
          <w:szCs w:val="28"/>
        </w:rPr>
        <w:t>я-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в случае пожара выезд спец.автомобиля для тушения </w:t>
      </w:r>
      <w:r w:rsidR="00E72121" w:rsidRPr="00D00C9A">
        <w:rPr>
          <w:rFonts w:ascii="Arial" w:hAnsi="Arial" w:cs="Arial"/>
          <w:sz w:val="28"/>
          <w:szCs w:val="28"/>
        </w:rPr>
        <w:t>.</w:t>
      </w:r>
    </w:p>
    <w:p w:rsidR="00E72121" w:rsidRPr="00D00C9A" w:rsidRDefault="00E72121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Столовая сельхозпредприятия работает круглогодично и рада всем желающим предоставить большой выбор продукции.</w:t>
      </w:r>
    </w:p>
    <w:p w:rsidR="00D00C9A" w:rsidRDefault="00E72121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На территории сельсовета работает 3 КФХ, которые в основном занимаются растениеводством.</w:t>
      </w:r>
      <w:r w:rsidR="00FB5BB9" w:rsidRPr="00D00C9A">
        <w:rPr>
          <w:rFonts w:ascii="Arial" w:hAnsi="Arial" w:cs="Arial"/>
          <w:sz w:val="28"/>
          <w:szCs w:val="28"/>
        </w:rPr>
        <w:t xml:space="preserve"> Зарегистрировано два предпринимателя, занимающихся грузоперевозками: </w:t>
      </w:r>
      <w:proofErr w:type="spellStart"/>
      <w:r w:rsidR="00FB5BB9" w:rsidRPr="00D00C9A">
        <w:rPr>
          <w:rFonts w:ascii="Arial" w:hAnsi="Arial" w:cs="Arial"/>
          <w:sz w:val="28"/>
          <w:szCs w:val="28"/>
        </w:rPr>
        <w:t>Бреховских</w:t>
      </w:r>
      <w:proofErr w:type="spellEnd"/>
      <w:r w:rsidR="00FB5BB9" w:rsidRPr="00D00C9A">
        <w:rPr>
          <w:rFonts w:ascii="Arial" w:hAnsi="Arial" w:cs="Arial"/>
          <w:sz w:val="28"/>
          <w:szCs w:val="28"/>
        </w:rPr>
        <w:t xml:space="preserve"> Юрий Александрович и Лапшин Юрий Владимирович. Предприятие ООО «</w:t>
      </w:r>
      <w:proofErr w:type="spellStart"/>
      <w:proofErr w:type="gramStart"/>
      <w:r w:rsidR="00FB5BB9" w:rsidRPr="00D00C9A">
        <w:rPr>
          <w:rFonts w:ascii="Arial" w:hAnsi="Arial" w:cs="Arial"/>
          <w:sz w:val="28"/>
          <w:szCs w:val="28"/>
        </w:rPr>
        <w:t>Минерал-Групп</w:t>
      </w:r>
      <w:proofErr w:type="spellEnd"/>
      <w:proofErr w:type="gramEnd"/>
      <w:r w:rsidR="00FB5BB9" w:rsidRPr="00D00C9A">
        <w:rPr>
          <w:rFonts w:ascii="Arial" w:hAnsi="Arial" w:cs="Arial"/>
          <w:sz w:val="28"/>
          <w:szCs w:val="28"/>
        </w:rPr>
        <w:t>» признано банкротом. Всё имущество выкуплено индивидуальным предпринимателем из Благовещенска Богомоловым Виктором Игнатьевичем. Пока никаких движени</w:t>
      </w:r>
      <w:r w:rsidR="00D00C9A">
        <w:rPr>
          <w:rFonts w:ascii="Arial" w:hAnsi="Arial" w:cs="Arial"/>
          <w:sz w:val="28"/>
          <w:szCs w:val="28"/>
        </w:rPr>
        <w:t>й.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       ИСПОЛНЕНИЕ БЮДЖЕТА ЗА  2019 ГОД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Доходы всего: 29332,2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1.24255 </w:t>
      </w:r>
      <w:proofErr w:type="spellStart"/>
      <w:r w:rsidRPr="00D00C9A">
        <w:rPr>
          <w:rFonts w:ascii="Arial" w:hAnsi="Arial" w:cs="Arial"/>
          <w:sz w:val="28"/>
          <w:szCs w:val="28"/>
        </w:rPr>
        <w:t>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- межбюджетные трансферты на строительство </w:t>
      </w:r>
      <w:proofErr w:type="spellStart"/>
      <w:r w:rsidRPr="00D00C9A">
        <w:rPr>
          <w:rFonts w:ascii="Arial" w:hAnsi="Arial" w:cs="Arial"/>
          <w:sz w:val="28"/>
          <w:szCs w:val="28"/>
        </w:rPr>
        <w:t>внутрипоселкового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газопровода.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2. 725,4 </w:t>
      </w:r>
      <w:proofErr w:type="spellStart"/>
      <w:r w:rsidRPr="00D00C9A">
        <w:rPr>
          <w:rFonts w:ascii="Arial" w:hAnsi="Arial" w:cs="Arial"/>
          <w:sz w:val="28"/>
          <w:szCs w:val="28"/>
        </w:rPr>
        <w:t>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уб.-налог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на доходы физических лиц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3. 48,4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 налог на имущество физических лиц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4. 463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 доход от уплаты акцизов.</w:t>
      </w:r>
    </w:p>
    <w:p w:rsidR="00FB5BB9" w:rsidRPr="00D00C9A" w:rsidRDefault="00FB5B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5.</w:t>
      </w:r>
      <w:r w:rsidR="00D36122" w:rsidRPr="00D00C9A">
        <w:rPr>
          <w:rFonts w:ascii="Arial" w:hAnsi="Arial" w:cs="Arial"/>
          <w:sz w:val="28"/>
          <w:szCs w:val="28"/>
        </w:rPr>
        <w:t xml:space="preserve"> 175,7 тыс</w:t>
      </w:r>
      <w:proofErr w:type="gramStart"/>
      <w:r w:rsidR="00D36122" w:rsidRPr="00D00C9A">
        <w:rPr>
          <w:rFonts w:ascii="Arial" w:hAnsi="Arial" w:cs="Arial"/>
          <w:sz w:val="28"/>
          <w:szCs w:val="28"/>
        </w:rPr>
        <w:t>.р</w:t>
      </w:r>
      <w:proofErr w:type="gramEnd"/>
      <w:r w:rsidR="00D36122" w:rsidRPr="00D00C9A">
        <w:rPr>
          <w:rFonts w:ascii="Arial" w:hAnsi="Arial" w:cs="Arial"/>
          <w:sz w:val="28"/>
          <w:szCs w:val="28"/>
        </w:rPr>
        <w:t>уб.- единый сельскохозяйственный налог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6. 798,5 </w:t>
      </w:r>
      <w:proofErr w:type="spellStart"/>
      <w:r w:rsidRPr="00D00C9A">
        <w:rPr>
          <w:rFonts w:ascii="Arial" w:hAnsi="Arial" w:cs="Arial"/>
          <w:sz w:val="28"/>
          <w:szCs w:val="28"/>
        </w:rPr>
        <w:t>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уб.-земельный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налог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7.191,0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уб.- доход от аренды помещения почта-сбербанк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8. 175,0 </w:t>
      </w:r>
      <w:proofErr w:type="spellStart"/>
      <w:r w:rsidRPr="00D00C9A">
        <w:rPr>
          <w:rFonts w:ascii="Arial" w:hAnsi="Arial" w:cs="Arial"/>
          <w:sz w:val="28"/>
          <w:szCs w:val="28"/>
        </w:rPr>
        <w:t>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</w:t>
      </w:r>
      <w:proofErr w:type="spellEnd"/>
      <w:r w:rsidRPr="00D00C9A">
        <w:rPr>
          <w:rFonts w:ascii="Arial" w:hAnsi="Arial" w:cs="Arial"/>
          <w:sz w:val="28"/>
          <w:szCs w:val="28"/>
        </w:rPr>
        <w:t>- арендная плата за сервитут на земельный участки (разовая плата)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9. 1621,6 </w:t>
      </w:r>
      <w:proofErr w:type="spellStart"/>
      <w:r w:rsidRPr="00D00C9A">
        <w:rPr>
          <w:rFonts w:ascii="Arial" w:hAnsi="Arial" w:cs="Arial"/>
          <w:sz w:val="28"/>
          <w:szCs w:val="28"/>
        </w:rPr>
        <w:t>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–дотации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lastRenderedPageBreak/>
        <w:t xml:space="preserve">10.  По инициативному </w:t>
      </w:r>
      <w:proofErr w:type="spellStart"/>
      <w:r w:rsidRPr="00D00C9A">
        <w:rPr>
          <w:rFonts w:ascii="Arial" w:hAnsi="Arial" w:cs="Arial"/>
          <w:sz w:val="28"/>
          <w:szCs w:val="28"/>
        </w:rPr>
        <w:t>бюджетированию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-590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ублей из областного бюджета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-120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ублей от организации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-82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ублей от населения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- 115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ублей на обслуживание моста.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11. На содержание военно-учетного работника 93,8.тыс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Расходы: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1.Заработная плата главы с начислением 690,7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D36122" w:rsidRPr="00D00C9A" w:rsidRDefault="00D36122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2. Заработная плата по администрации с начислениями 1509,1 </w:t>
      </w:r>
      <w:proofErr w:type="spellStart"/>
      <w:r w:rsidRPr="00D00C9A">
        <w:rPr>
          <w:rFonts w:ascii="Arial" w:hAnsi="Arial" w:cs="Arial"/>
          <w:sz w:val="28"/>
          <w:szCs w:val="28"/>
        </w:rPr>
        <w:t>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и 93,8 </w:t>
      </w:r>
      <w:proofErr w:type="spellStart"/>
      <w:r w:rsidRPr="00D00C9A">
        <w:rPr>
          <w:rFonts w:ascii="Arial" w:hAnsi="Arial" w:cs="Arial"/>
          <w:sz w:val="28"/>
          <w:szCs w:val="28"/>
        </w:rPr>
        <w:t>тыс.руб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за  военно-учетную работу</w:t>
      </w:r>
      <w:r w:rsidR="00C953DD" w:rsidRPr="00D00C9A">
        <w:rPr>
          <w:rFonts w:ascii="Arial" w:hAnsi="Arial" w:cs="Arial"/>
          <w:sz w:val="28"/>
          <w:szCs w:val="28"/>
        </w:rPr>
        <w:t>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3.Оплата услуг электрика 65,6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уб.с начислением.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4. Выплата  доплат пенсионерам муниципальным служащим 240,0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5.Услуги связи 70,1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6.Электроэнергия (</w:t>
      </w:r>
      <w:proofErr w:type="spellStart"/>
      <w:r w:rsidRPr="00D00C9A">
        <w:rPr>
          <w:rFonts w:ascii="Arial" w:hAnsi="Arial" w:cs="Arial"/>
          <w:sz w:val="28"/>
          <w:szCs w:val="28"/>
        </w:rPr>
        <w:t>администрация</w:t>
      </w:r>
      <w:proofErr w:type="gramStart"/>
      <w:r w:rsidRPr="00D00C9A">
        <w:rPr>
          <w:rFonts w:ascii="Arial" w:hAnsi="Arial" w:cs="Arial"/>
          <w:sz w:val="28"/>
          <w:szCs w:val="28"/>
        </w:rPr>
        <w:t>,С</w:t>
      </w:r>
      <w:proofErr w:type="gramEnd"/>
      <w:r w:rsidRPr="00D00C9A">
        <w:rPr>
          <w:rFonts w:ascii="Arial" w:hAnsi="Arial" w:cs="Arial"/>
          <w:sz w:val="28"/>
          <w:szCs w:val="28"/>
        </w:rPr>
        <w:t>ДК</w:t>
      </w:r>
      <w:proofErr w:type="spellEnd"/>
      <w:r w:rsidRPr="00D00C9A">
        <w:rPr>
          <w:rFonts w:ascii="Arial" w:hAnsi="Arial" w:cs="Arial"/>
          <w:sz w:val="28"/>
          <w:szCs w:val="28"/>
        </w:rPr>
        <w:t>, уличное освещение) 272,3 тыс.руб.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7. Обслуживание программных документов 121,4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8. Проведение массовых мероприятий, конкурсов 225,9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9. На содержание дорог: </w:t>
      </w:r>
      <w:proofErr w:type="spellStart"/>
      <w:r w:rsidRPr="00D00C9A">
        <w:rPr>
          <w:rFonts w:ascii="Arial" w:hAnsi="Arial" w:cs="Arial"/>
          <w:sz w:val="28"/>
          <w:szCs w:val="28"/>
        </w:rPr>
        <w:t>грейдерование</w:t>
      </w:r>
      <w:proofErr w:type="spellEnd"/>
      <w:proofErr w:type="gramStart"/>
      <w:r w:rsidRPr="00D00C9A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 небольшой ремонт, расчистка от снега в зимний период 379,5 тыс.руб.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10. ГСМ- 165,5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11.Выборы главы Филипповского сельсовета 130,0 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уб.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 БЛАГОУСТРОЙСТВО   И ДОРОГИ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Благоустройство села идёт по трём направлениям: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1. Работа администрации по организации благоустройства села.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2. Работа предприятий и учреждений села Филиппово по уборке своих территорий.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lastRenderedPageBreak/>
        <w:t>3.Уборка приусадебных участков жителями села.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По первому направлению: организация субботников, организация благоустройства центра села за счёт собственных средств и средств Центра Занятости</w:t>
      </w:r>
      <w:proofErr w:type="gramStart"/>
      <w:r w:rsidRPr="00D00C9A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С января 2019 года стартовала программа по сбора мусора Региональным оператором «Экология-Новосибирск». Надо  отметить тот факт, что  большинством населения процедура сбора мусора принята положительно.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D00C9A">
        <w:rPr>
          <w:rFonts w:ascii="Arial" w:hAnsi="Arial" w:cs="Arial"/>
          <w:sz w:val="28"/>
          <w:szCs w:val="28"/>
        </w:rPr>
        <w:t>–в</w:t>
      </w:r>
      <w:proofErr w:type="gramEnd"/>
      <w:r w:rsidRPr="00D00C9A">
        <w:rPr>
          <w:rFonts w:ascii="Arial" w:hAnsi="Arial" w:cs="Arial"/>
          <w:sz w:val="28"/>
          <w:szCs w:val="28"/>
        </w:rPr>
        <w:t>торому направлению: добросовестно содержат свои территории  ООО «Филипповское», СДК, отделение «Почта России», филипповская СОШ,ФАП.</w:t>
      </w:r>
    </w:p>
    <w:p w:rsidR="009C74A3" w:rsidRPr="00D00C9A" w:rsidRDefault="009C74A3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По – третьему направлению: здесь с учетом традиционно сознательного отношения владельцев усадеб, проблем по уборке нет. В порядке поощрения</w:t>
      </w:r>
      <w:r w:rsidR="00B05C1C" w:rsidRPr="00D00C9A">
        <w:rPr>
          <w:rFonts w:ascii="Arial" w:hAnsi="Arial" w:cs="Arial"/>
          <w:sz w:val="28"/>
          <w:szCs w:val="28"/>
        </w:rPr>
        <w:t xml:space="preserve"> каждый год администрация проводит конкурс на лучшую усадьбу. По итогам конкурса </w:t>
      </w:r>
      <w:proofErr w:type="gramStart"/>
      <w:r w:rsidR="00B05C1C" w:rsidRPr="00D00C9A">
        <w:rPr>
          <w:rFonts w:ascii="Arial" w:hAnsi="Arial" w:cs="Arial"/>
          <w:sz w:val="28"/>
          <w:szCs w:val="28"/>
        </w:rPr>
        <w:t>поощрены</w:t>
      </w:r>
      <w:proofErr w:type="gramEnd"/>
      <w:r w:rsidR="00B05C1C" w:rsidRPr="00D00C9A">
        <w:rPr>
          <w:rFonts w:ascii="Arial" w:hAnsi="Arial" w:cs="Arial"/>
          <w:sz w:val="28"/>
          <w:szCs w:val="28"/>
        </w:rPr>
        <w:t xml:space="preserve"> 12 владельцев ценными подарками. </w:t>
      </w:r>
    </w:p>
    <w:p w:rsidR="00B05C1C" w:rsidRPr="00D00C9A" w:rsidRDefault="00B05C1C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В течени</w:t>
      </w:r>
      <w:proofErr w:type="gramStart"/>
      <w:r w:rsidRPr="00D00C9A">
        <w:rPr>
          <w:rFonts w:ascii="Arial" w:hAnsi="Arial" w:cs="Arial"/>
          <w:sz w:val="28"/>
          <w:szCs w:val="28"/>
        </w:rPr>
        <w:t>и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года проводилась работа по содержанию дорог села Филиппово  в соответствии</w:t>
      </w:r>
      <w:r w:rsidR="004E09D0" w:rsidRPr="00D00C9A">
        <w:rPr>
          <w:rFonts w:ascii="Arial" w:hAnsi="Arial" w:cs="Arial"/>
          <w:sz w:val="28"/>
          <w:szCs w:val="28"/>
        </w:rPr>
        <w:t xml:space="preserve"> требований дорожного </w:t>
      </w:r>
      <w:proofErr w:type="spellStart"/>
      <w:r w:rsidR="004E09D0" w:rsidRPr="00D00C9A">
        <w:rPr>
          <w:rFonts w:ascii="Arial" w:hAnsi="Arial" w:cs="Arial"/>
          <w:sz w:val="28"/>
          <w:szCs w:val="28"/>
        </w:rPr>
        <w:t>ГОСТа,но</w:t>
      </w:r>
      <w:proofErr w:type="spellEnd"/>
      <w:r w:rsidR="004E09D0" w:rsidRPr="00D00C9A">
        <w:rPr>
          <w:rFonts w:ascii="Arial" w:hAnsi="Arial" w:cs="Arial"/>
          <w:sz w:val="28"/>
          <w:szCs w:val="28"/>
        </w:rPr>
        <w:t xml:space="preserve"> с поправкой на финансы.</w:t>
      </w:r>
    </w:p>
    <w:p w:rsidR="004E09D0" w:rsidRPr="00D00C9A" w:rsidRDefault="004E09D0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Подготовлена документация на проведение работ по капитальному ремонту улица Советская от здания администрации и до последнего дома по улице Советская.</w:t>
      </w:r>
    </w:p>
    <w:p w:rsidR="004E09D0" w:rsidRPr="00D00C9A" w:rsidRDefault="004E09D0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В течении года  был согласован с населением проект по инициативному </w:t>
      </w:r>
      <w:proofErr w:type="spellStart"/>
      <w:r w:rsidRPr="00D00C9A">
        <w:rPr>
          <w:rFonts w:ascii="Arial" w:hAnsi="Arial" w:cs="Arial"/>
          <w:sz w:val="28"/>
          <w:szCs w:val="28"/>
        </w:rPr>
        <w:t>бюджетированию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«Ремонт моста через реку Орда» и успешно реализован</w:t>
      </w:r>
      <w:proofErr w:type="gramStart"/>
      <w:r w:rsidRPr="00D00C9A">
        <w:rPr>
          <w:rFonts w:ascii="Arial" w:hAnsi="Arial" w:cs="Arial"/>
          <w:sz w:val="28"/>
          <w:szCs w:val="28"/>
        </w:rPr>
        <w:t>.Т</w:t>
      </w:r>
      <w:proofErr w:type="gramEnd"/>
      <w:r w:rsidRPr="00D00C9A">
        <w:rPr>
          <w:rFonts w:ascii="Arial" w:hAnsi="Arial" w:cs="Arial"/>
          <w:sz w:val="28"/>
          <w:szCs w:val="28"/>
        </w:rPr>
        <w:t>рудности были со сбором денежных средств, но благодаря более щедрым жителям села Филиппово и ООО «Филипповское»  эта задача была выполнена. Единственный мину</w:t>
      </w:r>
      <w:proofErr w:type="gramStart"/>
      <w:r w:rsidRPr="00D00C9A">
        <w:rPr>
          <w:rFonts w:ascii="Arial" w:hAnsi="Arial" w:cs="Arial"/>
          <w:sz w:val="28"/>
          <w:szCs w:val="28"/>
        </w:rPr>
        <w:t>с-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администрация  не получила дополнительный доход в сумме 160,0 тыс.руб. от продажи имущества и осталась должна подрядчику ремонта моста  113,0.тыс.руб.</w:t>
      </w:r>
    </w:p>
    <w:p w:rsidR="004E09D0" w:rsidRPr="00D00C9A" w:rsidRDefault="004E09D0" w:rsidP="00D00C9A">
      <w:pPr>
        <w:jc w:val="both"/>
        <w:rPr>
          <w:rFonts w:ascii="Arial" w:hAnsi="Arial" w:cs="Arial"/>
          <w:sz w:val="28"/>
          <w:szCs w:val="28"/>
        </w:rPr>
      </w:pPr>
    </w:p>
    <w:p w:rsidR="004E09D0" w:rsidRPr="00D00C9A" w:rsidRDefault="004E09D0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5D3260" w:rsidRPr="00D00C9A">
        <w:rPr>
          <w:rFonts w:ascii="Arial" w:hAnsi="Arial" w:cs="Arial"/>
          <w:sz w:val="28"/>
          <w:szCs w:val="28"/>
        </w:rPr>
        <w:t>ВОДОСНАБЖЕНИЕ</w:t>
      </w:r>
    </w:p>
    <w:p w:rsidR="005D3260" w:rsidRPr="00D00C9A" w:rsidRDefault="005D3260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В 2019 году  юридически и фактически полномочия по водоснабжению осуществляла Ордынская управляющая компания. Между администрацией сельсовета и Управляющей компанией налажено </w:t>
      </w:r>
      <w:r w:rsidRPr="00D00C9A">
        <w:rPr>
          <w:rFonts w:ascii="Arial" w:hAnsi="Arial" w:cs="Arial"/>
          <w:sz w:val="28"/>
          <w:szCs w:val="28"/>
        </w:rPr>
        <w:lastRenderedPageBreak/>
        <w:t xml:space="preserve">взаимодействие и претензий по работе нет. </w:t>
      </w:r>
      <w:proofErr w:type="gramStart"/>
      <w:r w:rsidRPr="00D00C9A">
        <w:rPr>
          <w:rFonts w:ascii="Arial" w:hAnsi="Arial" w:cs="Arial"/>
          <w:sz w:val="28"/>
          <w:szCs w:val="28"/>
        </w:rPr>
        <w:t xml:space="preserve">Для более оперативного взаимодействия с Управляющей компанией  в штат данной организации принят на работу по совмещению на 0,5 ставки техник администрации </w:t>
      </w:r>
      <w:proofErr w:type="spellStart"/>
      <w:r w:rsidRPr="00D00C9A">
        <w:rPr>
          <w:rFonts w:ascii="Arial" w:hAnsi="Arial" w:cs="Arial"/>
          <w:sz w:val="28"/>
          <w:szCs w:val="28"/>
        </w:rPr>
        <w:t>Боталов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К.А. и на 0</w:t>
      </w:r>
      <w:r w:rsidR="00407E08" w:rsidRPr="00D00C9A">
        <w:rPr>
          <w:rFonts w:ascii="Arial" w:hAnsi="Arial" w:cs="Arial"/>
          <w:sz w:val="28"/>
          <w:szCs w:val="28"/>
        </w:rPr>
        <w:t>,</w:t>
      </w:r>
      <w:r w:rsidRPr="00D00C9A">
        <w:rPr>
          <w:rFonts w:ascii="Arial" w:hAnsi="Arial" w:cs="Arial"/>
          <w:sz w:val="28"/>
          <w:szCs w:val="28"/>
        </w:rPr>
        <w:t>5 ставки кассира специалист администрации Курских И.Н.</w:t>
      </w:r>
      <w:r w:rsidR="00407E08" w:rsidRPr="00D00C9A">
        <w:rPr>
          <w:rFonts w:ascii="Arial" w:hAnsi="Arial" w:cs="Arial"/>
          <w:sz w:val="28"/>
          <w:szCs w:val="28"/>
        </w:rPr>
        <w:t xml:space="preserve"> 15 января 2019 года получено заключение по результатам анализа воды из нашего водопровода, согласно которого она не соответствует санитарным требованиям.</w:t>
      </w:r>
      <w:proofErr w:type="gramEnd"/>
      <w:r w:rsidR="00407E08" w:rsidRPr="00D00C9A">
        <w:rPr>
          <w:rFonts w:ascii="Arial" w:hAnsi="Arial" w:cs="Arial"/>
          <w:sz w:val="28"/>
          <w:szCs w:val="28"/>
        </w:rPr>
        <w:t xml:space="preserve">  На имя Главы Ордынского района от администрации сельсовета написано ходатайство о включении нашего поселения в программу «Чистая вода» с выполнением комплекса мероприятий: строительство водозаборной скважины, водопровода по улице Речная и улица Светлая и установка павильона водоподготовки.</w:t>
      </w:r>
    </w:p>
    <w:p w:rsidR="00407E08" w:rsidRPr="00D00C9A" w:rsidRDefault="00407E0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В 2020 году планировалось администрацией района подготовить проектную документацию.</w:t>
      </w:r>
    </w:p>
    <w:p w:rsidR="00407E08" w:rsidRPr="00D00C9A" w:rsidRDefault="00407E0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          ТЕПЛОСНАБЖЕНИЕ</w:t>
      </w:r>
    </w:p>
    <w:p w:rsidR="00407E08" w:rsidRPr="00D00C9A" w:rsidRDefault="00407E0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В селе в частном секторе 100 % печное отопление. В ООО «Филипповское» котельная отапливает РТМ и  гараж. Котельная Единой Управляющей компании сна</w:t>
      </w:r>
      <w:r w:rsidR="00DC3FB9" w:rsidRPr="00D00C9A">
        <w:rPr>
          <w:rFonts w:ascii="Arial" w:hAnsi="Arial" w:cs="Arial"/>
          <w:sz w:val="28"/>
          <w:szCs w:val="28"/>
        </w:rPr>
        <w:t xml:space="preserve">бжает теплом </w:t>
      </w:r>
      <w:proofErr w:type="gramStart"/>
      <w:r w:rsidR="00DC3FB9" w:rsidRPr="00D00C9A">
        <w:rPr>
          <w:rFonts w:ascii="Arial" w:hAnsi="Arial" w:cs="Arial"/>
          <w:sz w:val="28"/>
          <w:szCs w:val="28"/>
        </w:rPr>
        <w:t>Филипповскую</w:t>
      </w:r>
      <w:proofErr w:type="gramEnd"/>
      <w:r w:rsidR="00DC3FB9" w:rsidRPr="00D00C9A">
        <w:rPr>
          <w:rFonts w:ascii="Arial" w:hAnsi="Arial" w:cs="Arial"/>
          <w:sz w:val="28"/>
          <w:szCs w:val="28"/>
        </w:rPr>
        <w:t xml:space="preserve"> СОШ и СДК. В школе тепло, а в СДК прохладно_ это известная истина. Но после ремонта зрительного зала стало ощутимее теплее.</w:t>
      </w:r>
    </w:p>
    <w:p w:rsidR="00DC3FB9" w:rsidRPr="00D00C9A" w:rsidRDefault="00DC3F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        ЭЛЕКТРОСНАБЖЕНИЕ</w:t>
      </w:r>
    </w:p>
    <w:p w:rsidR="00DC3FB9" w:rsidRPr="00D00C9A" w:rsidRDefault="00DC3F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Электрические сети села Филиппово находятся в удовлетворительном состоянии. По всем улицам работает уличное освещение. Использование энергосберегающих лампочек дает возможность, не увеличивая расход электроэнергии, не выключать освещение в ночной период суток.</w:t>
      </w:r>
    </w:p>
    <w:p w:rsidR="00DC3FB9" w:rsidRPr="00D00C9A" w:rsidRDefault="00DC3F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       ГАЗОСНАБЖЕНИЕ</w:t>
      </w:r>
    </w:p>
    <w:p w:rsidR="00DC3FB9" w:rsidRPr="00D00C9A" w:rsidRDefault="00DC3FB9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Обеспечение населения природным газом в баллонах идёт в установленном порядке без задержек. А самое главное-это выполнение работ по газификации села: </w:t>
      </w:r>
      <w:proofErr w:type="spellStart"/>
      <w:r w:rsidRPr="00D00C9A">
        <w:rPr>
          <w:rFonts w:ascii="Arial" w:hAnsi="Arial" w:cs="Arial"/>
          <w:sz w:val="28"/>
          <w:szCs w:val="28"/>
        </w:rPr>
        <w:t>внутрипоселковые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сети построены и переданы администрации сельсовета. Администрация сельсовета зарегистрировала газопровод  в муниципальную собственность. Заключен договор с ООО «Газпром газораспределение  Томск</w:t>
      </w:r>
      <w:r w:rsidR="001F3ED8" w:rsidRPr="00D00C9A">
        <w:rPr>
          <w:rFonts w:ascii="Arial" w:hAnsi="Arial" w:cs="Arial"/>
          <w:sz w:val="28"/>
          <w:szCs w:val="28"/>
        </w:rPr>
        <w:t xml:space="preserve">» о  выполнении работ по врезке вновь построенного объекта «Газоснабжение села Филиппово» в </w:t>
      </w:r>
      <w:r w:rsidR="001F3ED8" w:rsidRPr="00D00C9A">
        <w:rPr>
          <w:rFonts w:ascii="Arial" w:hAnsi="Arial" w:cs="Arial"/>
          <w:sz w:val="28"/>
          <w:szCs w:val="28"/>
        </w:rPr>
        <w:lastRenderedPageBreak/>
        <w:t>межпоселковый газопровод. Работа выполнена. Администрацией сельсовета подана заявка в «Газпром газораспределение Томск» о передаче на обслуживание и последующей передачей в аренду.</w:t>
      </w:r>
    </w:p>
    <w:p w:rsidR="001F3ED8" w:rsidRPr="00D00C9A" w:rsidRDefault="001F3ED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Работа по оценке арендной платы за газопровод также уже ведется. Жители села Филиппово активно включились в процесс подключения к газоснабжению: более 100 владельцев жилых помещений получили технические условия и более 90 владельцев выполнили монтаж оборудования внешнего и внутреннего по газоснабжению. Основной причиной торможения газоснабжения является не принятый</w:t>
      </w:r>
      <w:r w:rsidR="00AE6D77" w:rsidRPr="00D00C9A">
        <w:rPr>
          <w:rFonts w:ascii="Arial" w:hAnsi="Arial" w:cs="Arial"/>
          <w:sz w:val="28"/>
          <w:szCs w:val="28"/>
        </w:rPr>
        <w:t xml:space="preserve"> в эксплуатацию межпоселковый газопровод «</w:t>
      </w:r>
      <w:proofErr w:type="spellStart"/>
      <w:r w:rsidR="00AE6D77" w:rsidRPr="00D00C9A">
        <w:rPr>
          <w:rFonts w:ascii="Arial" w:hAnsi="Arial" w:cs="Arial"/>
          <w:sz w:val="28"/>
          <w:szCs w:val="28"/>
        </w:rPr>
        <w:t>Ордынское-Усть-Луковка-Рогалево-Филиппово-Кирза</w:t>
      </w:r>
      <w:proofErr w:type="spellEnd"/>
      <w:r w:rsidR="00AE6D77" w:rsidRPr="00D00C9A">
        <w:rPr>
          <w:rFonts w:ascii="Arial" w:hAnsi="Arial" w:cs="Arial"/>
          <w:sz w:val="28"/>
          <w:szCs w:val="28"/>
        </w:rPr>
        <w:t>».</w:t>
      </w:r>
    </w:p>
    <w:p w:rsidR="00AE6D77" w:rsidRPr="00D00C9A" w:rsidRDefault="00AE6D77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Администрацией сельсовета ещё ранее выданы технические условия  ООО «Филипповское» на подключение к системе газоснабжения и переданы в ноябре месяце 2019 года три земельных участка в аренду на 3 года под строительство газопровода до зерносушильного комплекса. Проект ООО «Филипповское» подготовило, работа будет сделана в 2020 году.</w:t>
      </w:r>
    </w:p>
    <w:p w:rsidR="00AE6D77" w:rsidRPr="00D00C9A" w:rsidRDefault="00AE6D77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ВЗАИМОДЕЙСТВИЕ АДМИНИСТРАЦИИ С УЧРЕЖДЕНИЯМИ СЕЛА И РАЙОНА</w:t>
      </w:r>
    </w:p>
    <w:p w:rsidR="00962D25" w:rsidRPr="00D00C9A" w:rsidRDefault="00AE6D77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Администрация сельсовета взаимодействует со всеми организациями и учреждениями</w:t>
      </w:r>
      <w:r w:rsidR="00962D25" w:rsidRPr="00D00C9A">
        <w:rPr>
          <w:rFonts w:ascii="Arial" w:hAnsi="Arial" w:cs="Arial"/>
          <w:sz w:val="28"/>
          <w:szCs w:val="28"/>
        </w:rPr>
        <w:t xml:space="preserve">.  В первую очередь это работники СДК в главе с директором </w:t>
      </w:r>
      <w:proofErr w:type="spellStart"/>
      <w:r w:rsidR="00962D25" w:rsidRPr="00D00C9A">
        <w:rPr>
          <w:rFonts w:ascii="Arial" w:hAnsi="Arial" w:cs="Arial"/>
          <w:sz w:val="28"/>
          <w:szCs w:val="28"/>
        </w:rPr>
        <w:t>Неудахиной</w:t>
      </w:r>
      <w:proofErr w:type="spellEnd"/>
      <w:r w:rsidR="00962D25" w:rsidRPr="00D00C9A">
        <w:rPr>
          <w:rFonts w:ascii="Arial" w:hAnsi="Arial" w:cs="Arial"/>
          <w:sz w:val="28"/>
          <w:szCs w:val="28"/>
        </w:rPr>
        <w:t xml:space="preserve"> В</w:t>
      </w:r>
      <w:proofErr w:type="gramStart"/>
      <w:r w:rsidR="00962D25" w:rsidRPr="00D00C9A">
        <w:rPr>
          <w:rFonts w:ascii="Arial" w:hAnsi="Arial" w:cs="Arial"/>
          <w:sz w:val="28"/>
          <w:szCs w:val="28"/>
        </w:rPr>
        <w:t xml:space="preserve"> .</w:t>
      </w:r>
      <w:proofErr w:type="gramEnd"/>
      <w:r w:rsidR="00962D25" w:rsidRPr="00D00C9A">
        <w:rPr>
          <w:rFonts w:ascii="Arial" w:hAnsi="Arial" w:cs="Arial"/>
          <w:sz w:val="28"/>
          <w:szCs w:val="28"/>
        </w:rPr>
        <w:t xml:space="preserve">Г.; ветеранская организация, направляемая Советом ветеранов и её председателем </w:t>
      </w:r>
      <w:proofErr w:type="spellStart"/>
      <w:r w:rsidR="00962D25" w:rsidRPr="00D00C9A">
        <w:rPr>
          <w:rFonts w:ascii="Arial" w:hAnsi="Arial" w:cs="Arial"/>
          <w:sz w:val="28"/>
          <w:szCs w:val="28"/>
        </w:rPr>
        <w:t>Пунановой</w:t>
      </w:r>
      <w:proofErr w:type="spellEnd"/>
      <w:r w:rsidR="00962D25" w:rsidRPr="00D00C9A">
        <w:rPr>
          <w:rFonts w:ascii="Arial" w:hAnsi="Arial" w:cs="Arial"/>
          <w:sz w:val="28"/>
          <w:szCs w:val="28"/>
        </w:rPr>
        <w:t xml:space="preserve"> В.М. и средняя общеобразовательная школа во главе с директором Лапшиной В.В. Традиционно на высоком уровне проходили мероприятия, посвященные 9 мая Дню Победы, 22 июня Дню скорби, проводы зимы, 8 март</w:t>
      </w:r>
      <w:proofErr w:type="gramStart"/>
      <w:r w:rsidR="00962D25" w:rsidRPr="00D00C9A">
        <w:rPr>
          <w:rFonts w:ascii="Arial" w:hAnsi="Arial" w:cs="Arial"/>
          <w:sz w:val="28"/>
          <w:szCs w:val="28"/>
        </w:rPr>
        <w:t>а-</w:t>
      </w:r>
      <w:proofErr w:type="gramEnd"/>
      <w:r w:rsidR="00962D25" w:rsidRPr="00D00C9A">
        <w:rPr>
          <w:rFonts w:ascii="Arial" w:hAnsi="Arial" w:cs="Arial"/>
          <w:sz w:val="28"/>
          <w:szCs w:val="28"/>
        </w:rPr>
        <w:t xml:space="preserve"> праздник женщин, 23 февраля –праздник мужчин, 8 июля- День любви и верности, день пожилого человека,</w:t>
      </w:r>
      <w:r w:rsidR="00F04A6D" w:rsidRPr="00D00C9A">
        <w:rPr>
          <w:rFonts w:ascii="Arial" w:hAnsi="Arial" w:cs="Arial"/>
          <w:sz w:val="28"/>
          <w:szCs w:val="28"/>
        </w:rPr>
        <w:t xml:space="preserve"> </w:t>
      </w:r>
      <w:r w:rsidR="00962D25" w:rsidRPr="00D00C9A">
        <w:rPr>
          <w:rFonts w:ascii="Arial" w:hAnsi="Arial" w:cs="Arial"/>
          <w:sz w:val="28"/>
          <w:szCs w:val="28"/>
        </w:rPr>
        <w:t>День матери и только в селе Филиппово 31 декабря  театрализованное новогоднее представление.</w:t>
      </w:r>
    </w:p>
    <w:p w:rsidR="00D00C9A" w:rsidRPr="00D00C9A" w:rsidRDefault="00962D25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Администрация </w:t>
      </w:r>
      <w:r w:rsidR="00FC3CFF" w:rsidRPr="00D00C9A">
        <w:rPr>
          <w:rFonts w:ascii="Arial" w:hAnsi="Arial" w:cs="Arial"/>
          <w:sz w:val="28"/>
          <w:szCs w:val="28"/>
        </w:rPr>
        <w:t>в</w:t>
      </w:r>
      <w:r w:rsidRPr="00D00C9A">
        <w:rPr>
          <w:rFonts w:ascii="Arial" w:hAnsi="Arial" w:cs="Arial"/>
          <w:sz w:val="28"/>
          <w:szCs w:val="28"/>
        </w:rPr>
        <w:t xml:space="preserve">заимодействует с </w:t>
      </w:r>
      <w:proofErr w:type="spellStart"/>
      <w:r w:rsidRPr="00D00C9A">
        <w:rPr>
          <w:rFonts w:ascii="Arial" w:hAnsi="Arial" w:cs="Arial"/>
          <w:sz w:val="28"/>
          <w:szCs w:val="28"/>
        </w:rPr>
        <w:t>ФАПом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и ЦРБ в вопросах оказания медицинской помощи: совместный выезд на дом при посещении больных и стоящих на учете семей; доставка врача из села </w:t>
      </w:r>
      <w:proofErr w:type="spellStart"/>
      <w:r w:rsidRPr="00D00C9A">
        <w:rPr>
          <w:rFonts w:ascii="Arial" w:hAnsi="Arial" w:cs="Arial"/>
          <w:sz w:val="28"/>
          <w:szCs w:val="28"/>
        </w:rPr>
        <w:t>Рогалево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, когда шофер в отпуске или неисправен автомобиль скорой помощи; доставка больных в </w:t>
      </w:r>
      <w:proofErr w:type="gramStart"/>
      <w:r w:rsidRPr="00D00C9A">
        <w:rPr>
          <w:rFonts w:ascii="Arial" w:hAnsi="Arial" w:cs="Arial"/>
          <w:sz w:val="28"/>
          <w:szCs w:val="28"/>
        </w:rPr>
        <w:t>Ордынское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и так далее.</w:t>
      </w:r>
    </w:p>
    <w:p w:rsidR="00962D25" w:rsidRPr="00D00C9A" w:rsidRDefault="00962D25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На </w:t>
      </w:r>
      <w:proofErr w:type="spellStart"/>
      <w:r w:rsidRPr="00D00C9A">
        <w:rPr>
          <w:rFonts w:ascii="Arial" w:hAnsi="Arial" w:cs="Arial"/>
          <w:sz w:val="28"/>
          <w:szCs w:val="28"/>
        </w:rPr>
        <w:t>ФАПе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установлены пластиковые окна на сумму 52 тыс</w:t>
      </w:r>
      <w:proofErr w:type="gramStart"/>
      <w:r w:rsidRPr="00D00C9A">
        <w:rPr>
          <w:rFonts w:ascii="Arial" w:hAnsi="Arial" w:cs="Arial"/>
          <w:sz w:val="28"/>
          <w:szCs w:val="28"/>
        </w:rPr>
        <w:t>.р</w:t>
      </w:r>
      <w:proofErr w:type="gramEnd"/>
      <w:r w:rsidRPr="00D00C9A">
        <w:rPr>
          <w:rFonts w:ascii="Arial" w:hAnsi="Arial" w:cs="Arial"/>
          <w:sz w:val="28"/>
          <w:szCs w:val="28"/>
        </w:rPr>
        <w:t>уб</w:t>
      </w:r>
    </w:p>
    <w:p w:rsidR="00962D25" w:rsidRPr="00D00C9A" w:rsidRDefault="00962D25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lastRenderedPageBreak/>
        <w:t>Администрация в вопросах профилактики правонарушений взаимодействует с районной комиссией по делам несовершеннолетних, отделом опеки, с МО МВД России «Ордынский» и соответственно с администрацией Филипповского СОШ.</w:t>
      </w:r>
    </w:p>
    <w:p w:rsidR="00962D25" w:rsidRPr="00D00C9A" w:rsidRDefault="00962D25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РАБОТА по предупреждению чрезвычайных ситуаций и обеспечению первичных мер противопожарной  безопасности:</w:t>
      </w:r>
    </w:p>
    <w:p w:rsidR="00962D25" w:rsidRPr="00D00C9A" w:rsidRDefault="00962D25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1.В течени</w:t>
      </w:r>
      <w:proofErr w:type="gramStart"/>
      <w:r w:rsidRPr="00D00C9A">
        <w:rPr>
          <w:rFonts w:ascii="Arial" w:hAnsi="Arial" w:cs="Arial"/>
          <w:sz w:val="28"/>
          <w:szCs w:val="28"/>
        </w:rPr>
        <w:t>и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года каждый владелец личной усадьбы был проинструктирован под роспись о вручении памятки.</w:t>
      </w:r>
    </w:p>
    <w:p w:rsidR="00962D25" w:rsidRPr="00D00C9A" w:rsidRDefault="00962D25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2.В селе </w:t>
      </w:r>
      <w:proofErr w:type="gramStart"/>
      <w:r w:rsidRPr="00D00C9A">
        <w:rPr>
          <w:rFonts w:ascii="Arial" w:hAnsi="Arial" w:cs="Arial"/>
          <w:sz w:val="28"/>
          <w:szCs w:val="28"/>
        </w:rPr>
        <w:t>сформирована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ДПД и налажено взаимодействие с ООО «Филипповское», которое имеет автомобиль, оборудованный для пожаротушения. Использование данного автомобиля не один раз предотвратило трагические последствия.</w:t>
      </w:r>
    </w:p>
    <w:p w:rsidR="00FC3CFF" w:rsidRPr="00D00C9A" w:rsidRDefault="00FC3CFF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В ноябре 2019 года в 15-ти многодетных семьях установлены пожарные </w:t>
      </w:r>
      <w:proofErr w:type="spellStart"/>
      <w:r w:rsidRPr="00D00C9A">
        <w:rPr>
          <w:rFonts w:ascii="Arial" w:hAnsi="Arial" w:cs="Arial"/>
          <w:sz w:val="28"/>
          <w:szCs w:val="28"/>
        </w:rPr>
        <w:t>извещатели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с выходом на номер 112. В </w:t>
      </w:r>
      <w:proofErr w:type="gramStart"/>
      <w:r w:rsidRPr="00D00C9A">
        <w:rPr>
          <w:rFonts w:ascii="Arial" w:hAnsi="Arial" w:cs="Arial"/>
          <w:sz w:val="28"/>
          <w:szCs w:val="28"/>
        </w:rPr>
        <w:t>помещении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где работает отделение «Почта России» и сбербанк заменены часть электропроводки и установлены </w:t>
      </w:r>
      <w:proofErr w:type="spellStart"/>
      <w:r w:rsidRPr="00D00C9A">
        <w:rPr>
          <w:rFonts w:ascii="Arial" w:hAnsi="Arial" w:cs="Arial"/>
          <w:sz w:val="28"/>
          <w:szCs w:val="28"/>
        </w:rPr>
        <w:t>пожаробезопасные</w:t>
      </w:r>
      <w:proofErr w:type="spellEnd"/>
      <w:r w:rsidRPr="00D00C9A">
        <w:rPr>
          <w:rFonts w:ascii="Arial" w:hAnsi="Arial" w:cs="Arial"/>
          <w:sz w:val="28"/>
          <w:szCs w:val="28"/>
        </w:rPr>
        <w:t xml:space="preserve"> обогреватели помещения.</w:t>
      </w:r>
    </w:p>
    <w:p w:rsidR="00FC3CFF" w:rsidRPr="00D00C9A" w:rsidRDefault="00FC3CFF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ИНФОРМАЦИЯ О РАБОТЕ СОВЕТА ДЕПУТАТОВ</w:t>
      </w:r>
    </w:p>
    <w:p w:rsidR="00FC3CFF" w:rsidRPr="00D00C9A" w:rsidRDefault="00FC3CFF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За 2019 год проведено 5 сессий Филипповского Совета депутатов. Рассмотрено 23 вопроса, в том числе отчет главы поселения и оценка его деятельности, утверждение бюджета</w:t>
      </w:r>
      <w:r w:rsidR="00D912D8" w:rsidRPr="00D00C9A">
        <w:rPr>
          <w:rFonts w:ascii="Arial" w:hAnsi="Arial" w:cs="Arial"/>
          <w:sz w:val="28"/>
          <w:szCs w:val="28"/>
        </w:rPr>
        <w:t xml:space="preserve"> и внесении изменений в бюджет, назначение выборов Главы Филипповского сельсовета на 8 сентября 2019 года, утверждение прогнозного плана приватизации, изменения в Устав Филипповского сельсовета и другие вопросы. Не ограничивались повесткой</w:t>
      </w:r>
      <w:proofErr w:type="gramStart"/>
      <w:r w:rsidR="00D912D8" w:rsidRPr="00D00C9A">
        <w:rPr>
          <w:rFonts w:ascii="Arial" w:hAnsi="Arial" w:cs="Arial"/>
          <w:sz w:val="28"/>
          <w:szCs w:val="28"/>
        </w:rPr>
        <w:t xml:space="preserve"> ,</w:t>
      </w:r>
      <w:proofErr w:type="gramEnd"/>
      <w:r w:rsidR="00D912D8" w:rsidRPr="00D00C9A">
        <w:rPr>
          <w:rFonts w:ascii="Arial" w:hAnsi="Arial" w:cs="Arial"/>
          <w:sz w:val="28"/>
          <w:szCs w:val="28"/>
        </w:rPr>
        <w:t xml:space="preserve"> обсуждали и другие вопросы из жизни села, что помогало администрации в повседневной работе.</w:t>
      </w:r>
    </w:p>
    <w:p w:rsidR="00D912D8" w:rsidRPr="00D00C9A" w:rsidRDefault="00D912D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ВЗАИМОДЕЙСТВИЕ С ДЕПУТАТАМИ ЗАКОНОДАТЕЛЬНОГО СОБРАНИЯ НОВОСИБИРСКОЙ ОБЛАСТИ  И РАЙОННЫМ СОВЕТОМ ДЕПУТАТОВ</w:t>
      </w:r>
    </w:p>
    <w:p w:rsidR="00D912D8" w:rsidRPr="00D00C9A" w:rsidRDefault="00D912D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>Взаимодействие с депутатами  Законодательного Собрания осуществляется в основном через их помощников: Васильеву Лидию Георгиевну и Рябову Оксану Сергеевну. Вопросы самые разные: оказание помощи конкретному человеку, финансовая помощь и другое</w:t>
      </w:r>
      <w:r w:rsidR="00375680" w:rsidRPr="00D00C9A">
        <w:rPr>
          <w:rFonts w:ascii="Arial" w:hAnsi="Arial" w:cs="Arial"/>
          <w:sz w:val="28"/>
          <w:szCs w:val="28"/>
        </w:rPr>
        <w:t xml:space="preserve"> Особенно ощутимую помощь в 2019 году была получена от </w:t>
      </w:r>
      <w:proofErr w:type="spellStart"/>
      <w:r w:rsidR="00375680" w:rsidRPr="00D00C9A">
        <w:rPr>
          <w:rFonts w:ascii="Arial" w:hAnsi="Arial" w:cs="Arial"/>
          <w:sz w:val="28"/>
          <w:szCs w:val="28"/>
        </w:rPr>
        <w:t>Бугакова</w:t>
      </w:r>
      <w:proofErr w:type="spellEnd"/>
      <w:r w:rsidR="00375680" w:rsidRPr="00D00C9A">
        <w:rPr>
          <w:rFonts w:ascii="Arial" w:hAnsi="Arial" w:cs="Arial"/>
          <w:sz w:val="28"/>
          <w:szCs w:val="28"/>
        </w:rPr>
        <w:t xml:space="preserve"> Ю.Ф., но это за счёт ресурса ЗАО  </w:t>
      </w:r>
      <w:proofErr w:type="spellStart"/>
      <w:r w:rsidR="00375680" w:rsidRPr="00D00C9A">
        <w:rPr>
          <w:rFonts w:ascii="Arial" w:hAnsi="Arial" w:cs="Arial"/>
          <w:sz w:val="28"/>
          <w:szCs w:val="28"/>
        </w:rPr>
        <w:t>Племзавод</w:t>
      </w:r>
      <w:proofErr w:type="spellEnd"/>
      <w:r w:rsidR="00375680" w:rsidRPr="00D00C9A">
        <w:rPr>
          <w:rFonts w:ascii="Arial" w:hAnsi="Arial" w:cs="Arial"/>
          <w:sz w:val="28"/>
          <w:szCs w:val="28"/>
        </w:rPr>
        <w:t xml:space="preserve"> «Ирмень». Я как глава </w:t>
      </w:r>
      <w:r w:rsidR="00375680" w:rsidRPr="00D00C9A">
        <w:rPr>
          <w:rFonts w:ascii="Arial" w:hAnsi="Arial" w:cs="Arial"/>
          <w:sz w:val="28"/>
          <w:szCs w:val="28"/>
        </w:rPr>
        <w:lastRenderedPageBreak/>
        <w:t xml:space="preserve">сельсовета присутствовал на </w:t>
      </w:r>
      <w:r w:rsidR="00F04A6D" w:rsidRPr="00D00C9A">
        <w:rPr>
          <w:rFonts w:ascii="Arial" w:hAnsi="Arial" w:cs="Arial"/>
          <w:sz w:val="28"/>
          <w:szCs w:val="28"/>
        </w:rPr>
        <w:t>сессиях районного Совета депутатов. Какие-либо конкретные вопросы по бюджету решал через депутата Руднева М.Б.</w:t>
      </w:r>
    </w:p>
    <w:p w:rsidR="00F04A6D" w:rsidRPr="00D00C9A" w:rsidRDefault="00F04A6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2020 год </w:t>
      </w:r>
      <w:proofErr w:type="gramStart"/>
      <w:r w:rsidRPr="00D00C9A">
        <w:rPr>
          <w:rFonts w:ascii="Arial" w:hAnsi="Arial" w:cs="Arial"/>
          <w:sz w:val="28"/>
          <w:szCs w:val="28"/>
        </w:rPr>
        <w:t>–г</w:t>
      </w:r>
      <w:proofErr w:type="gramEnd"/>
      <w:r w:rsidRPr="00D00C9A">
        <w:rPr>
          <w:rFonts w:ascii="Arial" w:hAnsi="Arial" w:cs="Arial"/>
          <w:sz w:val="28"/>
          <w:szCs w:val="28"/>
        </w:rPr>
        <w:t>од выборов депутатов  трёх ветвей парламентской власти: Филипповского Совета депутатов, Ордынского Совета депутатов и Законодательного  Собрания Новосибирской области.</w:t>
      </w:r>
    </w:p>
    <w:p w:rsidR="00F04A6D" w:rsidRPr="00D00C9A" w:rsidRDefault="00F04A6D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Говоря о проделанной работе за 2019 год, </w:t>
      </w:r>
      <w:proofErr w:type="gramStart"/>
      <w:r w:rsidRPr="00D00C9A">
        <w:rPr>
          <w:rFonts w:ascii="Arial" w:hAnsi="Arial" w:cs="Arial"/>
          <w:sz w:val="28"/>
          <w:szCs w:val="28"/>
        </w:rPr>
        <w:t>разумеется</w:t>
      </w:r>
      <w:proofErr w:type="gramEnd"/>
      <w:r w:rsidRPr="00D00C9A">
        <w:rPr>
          <w:rFonts w:ascii="Arial" w:hAnsi="Arial" w:cs="Arial"/>
          <w:sz w:val="28"/>
          <w:szCs w:val="28"/>
        </w:rPr>
        <w:t xml:space="preserve"> не могу не сказать, что в той или иной степени  я чувствовал поддержку от Главы Ордынского района Орла Олега Анатольевича и председателя районного Совета депутатов  Трифоновой Аллы Васильевны. Но самая дорогая поддержка была  от жителей  села Филиппово по результатам выборов 8 сентября 2019 года. Всё это дает импульс работать на благо нашего села и Ордынского района.</w:t>
      </w:r>
    </w:p>
    <w:p w:rsidR="00ED6624" w:rsidRDefault="00ED6624" w:rsidP="00D00C9A">
      <w:pPr>
        <w:jc w:val="both"/>
        <w:rPr>
          <w:rFonts w:ascii="Arial" w:hAnsi="Arial" w:cs="Arial"/>
          <w:sz w:val="28"/>
          <w:szCs w:val="28"/>
        </w:rPr>
      </w:pPr>
    </w:p>
    <w:p w:rsidR="00ED6624" w:rsidRDefault="00ED6624" w:rsidP="00D00C9A">
      <w:pPr>
        <w:jc w:val="both"/>
        <w:rPr>
          <w:rFonts w:ascii="Arial" w:hAnsi="Arial" w:cs="Arial"/>
          <w:sz w:val="28"/>
          <w:szCs w:val="28"/>
        </w:rPr>
      </w:pPr>
    </w:p>
    <w:p w:rsidR="00ED6624" w:rsidRDefault="00ED6624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ПЛАН</w:t>
      </w:r>
    </w:p>
    <w:p w:rsidR="00D912D8" w:rsidRDefault="00ED6624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работы администрации на 2020 год</w:t>
      </w:r>
      <w:r w:rsidR="00D912D8" w:rsidRPr="00D00C9A">
        <w:rPr>
          <w:rFonts w:ascii="Arial" w:hAnsi="Arial" w:cs="Arial"/>
          <w:sz w:val="28"/>
          <w:szCs w:val="28"/>
        </w:rPr>
        <w:t xml:space="preserve"> </w:t>
      </w:r>
    </w:p>
    <w:p w:rsidR="00ED6624" w:rsidRDefault="00ED6624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Планируемый бюджет на 2020 год 6402300 рублей. Источники дохода базовые такие </w:t>
      </w:r>
      <w:proofErr w:type="gramStart"/>
      <w:r>
        <w:rPr>
          <w:rFonts w:ascii="Arial" w:hAnsi="Arial" w:cs="Arial"/>
          <w:sz w:val="28"/>
          <w:szCs w:val="28"/>
        </w:rPr>
        <w:t>же</w:t>
      </w:r>
      <w:proofErr w:type="gramEnd"/>
      <w:r>
        <w:rPr>
          <w:rFonts w:ascii="Arial" w:hAnsi="Arial" w:cs="Arial"/>
          <w:sz w:val="28"/>
          <w:szCs w:val="28"/>
        </w:rPr>
        <w:t xml:space="preserve"> как в 2019 году. Только субсидия из областного бюджета 1805,5 тыс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уб. на ремонт дороги по улице Советская. Ремонт будет проводиться в летний период по результатам аукциона, который проводит специализированная организация г</w:t>
      </w:r>
      <w:proofErr w:type="gramStart"/>
      <w:r>
        <w:rPr>
          <w:rFonts w:ascii="Arial" w:hAnsi="Arial" w:cs="Arial"/>
          <w:sz w:val="28"/>
          <w:szCs w:val="28"/>
        </w:rPr>
        <w:t>.Н</w:t>
      </w:r>
      <w:proofErr w:type="gramEnd"/>
      <w:r>
        <w:rPr>
          <w:rFonts w:ascii="Arial" w:hAnsi="Arial" w:cs="Arial"/>
          <w:sz w:val="28"/>
          <w:szCs w:val="28"/>
        </w:rPr>
        <w:t>овосибирска.</w:t>
      </w:r>
    </w:p>
    <w:p w:rsidR="00ED6624" w:rsidRDefault="00ED6624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РАСХОДЫ</w:t>
      </w:r>
      <w:r w:rsidR="00DB79BC">
        <w:rPr>
          <w:rFonts w:ascii="Arial" w:hAnsi="Arial" w:cs="Arial"/>
          <w:sz w:val="28"/>
          <w:szCs w:val="28"/>
        </w:rPr>
        <w:t>:</w:t>
      </w:r>
    </w:p>
    <w:p w:rsidR="00DB79BC" w:rsidRDefault="00DB79BC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-718,3 фонд оплаты труда Главы с начислениями – на руки 38 тыс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уб.</w:t>
      </w:r>
    </w:p>
    <w:p w:rsidR="00DB79BC" w:rsidRDefault="00DB79BC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Фонд оплаты труда администрации с учетом  воинского учёта и начисления 1638,0 тыс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уб.</w:t>
      </w:r>
    </w:p>
    <w:p w:rsidR="00DB79BC" w:rsidRDefault="00DB79BC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-услуги связи, обслуживание программ 176,2 тыс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уб.</w:t>
      </w:r>
    </w:p>
    <w:p w:rsidR="00DB79BC" w:rsidRDefault="00DB79BC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ГСМ 136,5</w:t>
      </w:r>
      <w:r w:rsidR="00FC5576">
        <w:rPr>
          <w:rFonts w:ascii="Arial" w:hAnsi="Arial" w:cs="Arial"/>
          <w:sz w:val="28"/>
          <w:szCs w:val="28"/>
        </w:rPr>
        <w:t xml:space="preserve"> тыс</w:t>
      </w:r>
      <w:proofErr w:type="gramStart"/>
      <w:r w:rsidR="00FC5576">
        <w:rPr>
          <w:rFonts w:ascii="Arial" w:hAnsi="Arial" w:cs="Arial"/>
          <w:sz w:val="28"/>
          <w:szCs w:val="28"/>
        </w:rPr>
        <w:t>.р</w:t>
      </w:r>
      <w:proofErr w:type="gramEnd"/>
      <w:r w:rsidR="00FC5576">
        <w:rPr>
          <w:rFonts w:ascii="Arial" w:hAnsi="Arial" w:cs="Arial"/>
          <w:sz w:val="28"/>
          <w:szCs w:val="28"/>
        </w:rPr>
        <w:t>уб.</w:t>
      </w:r>
    </w:p>
    <w:p w:rsidR="00FC5576" w:rsidRDefault="00FC5576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Выборы 105 тыс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уб.</w:t>
      </w:r>
    </w:p>
    <w:p w:rsidR="00FC5576" w:rsidRDefault="00FC5576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Будет проводиться </w:t>
      </w:r>
      <w:proofErr w:type="spellStart"/>
      <w:r>
        <w:rPr>
          <w:rFonts w:ascii="Arial" w:hAnsi="Arial" w:cs="Arial"/>
          <w:sz w:val="28"/>
          <w:szCs w:val="28"/>
        </w:rPr>
        <w:t>грейдирование</w:t>
      </w:r>
      <w:proofErr w:type="spellEnd"/>
      <w:r>
        <w:rPr>
          <w:rFonts w:ascii="Arial" w:hAnsi="Arial" w:cs="Arial"/>
          <w:sz w:val="28"/>
          <w:szCs w:val="28"/>
        </w:rPr>
        <w:t xml:space="preserve"> улиц, мелкий ремонт и капитальный ремонт в точке пересечения  улица Речная</w:t>
      </w:r>
      <w:r w:rsidR="00797556">
        <w:rPr>
          <w:rFonts w:ascii="Arial" w:hAnsi="Arial" w:cs="Arial"/>
          <w:sz w:val="28"/>
          <w:szCs w:val="28"/>
        </w:rPr>
        <w:t xml:space="preserve"> и переулка от </w:t>
      </w:r>
      <w:r w:rsidR="00797556">
        <w:rPr>
          <w:rFonts w:ascii="Arial" w:hAnsi="Arial" w:cs="Arial"/>
          <w:sz w:val="28"/>
          <w:szCs w:val="28"/>
        </w:rPr>
        <w:lastRenderedPageBreak/>
        <w:t>ул</w:t>
      </w:r>
      <w:proofErr w:type="gramStart"/>
      <w:r w:rsidR="00797556">
        <w:rPr>
          <w:rFonts w:ascii="Arial" w:hAnsi="Arial" w:cs="Arial"/>
          <w:sz w:val="28"/>
          <w:szCs w:val="28"/>
        </w:rPr>
        <w:t>.С</w:t>
      </w:r>
      <w:proofErr w:type="gramEnd"/>
      <w:r w:rsidR="00797556">
        <w:rPr>
          <w:rFonts w:ascii="Arial" w:hAnsi="Arial" w:cs="Arial"/>
          <w:sz w:val="28"/>
          <w:szCs w:val="28"/>
        </w:rPr>
        <w:t>оветская- ориентир улица Речная 38. На данные работы планируется  511,0 тыс</w:t>
      </w:r>
      <w:proofErr w:type="gramStart"/>
      <w:r w:rsidR="00797556">
        <w:rPr>
          <w:rFonts w:ascii="Arial" w:hAnsi="Arial" w:cs="Arial"/>
          <w:sz w:val="28"/>
          <w:szCs w:val="28"/>
        </w:rPr>
        <w:t>.р</w:t>
      </w:r>
      <w:proofErr w:type="gramEnd"/>
      <w:r w:rsidR="00797556">
        <w:rPr>
          <w:rFonts w:ascii="Arial" w:hAnsi="Arial" w:cs="Arial"/>
          <w:sz w:val="28"/>
          <w:szCs w:val="28"/>
        </w:rPr>
        <w:t>уб.</w:t>
      </w:r>
    </w:p>
    <w:p w:rsidR="00797556" w:rsidRDefault="00797556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продолжена работа по благоустройству кладбища.</w:t>
      </w:r>
    </w:p>
    <w:p w:rsidR="00797556" w:rsidRDefault="00797556" w:rsidP="00D00C9A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В связи  с рекомендациями прокуратуры </w:t>
      </w:r>
      <w:r w:rsidR="00E70E46">
        <w:rPr>
          <w:rFonts w:ascii="Arial" w:hAnsi="Arial" w:cs="Arial"/>
          <w:sz w:val="28"/>
          <w:szCs w:val="28"/>
        </w:rPr>
        <w:t>Ордынского района по новой начата процедура оформления невостребованных земельных долей.</w:t>
      </w:r>
      <w:proofErr w:type="gramEnd"/>
      <w:r w:rsidR="00E70E46">
        <w:rPr>
          <w:rFonts w:ascii="Arial" w:hAnsi="Arial" w:cs="Arial"/>
          <w:sz w:val="28"/>
          <w:szCs w:val="28"/>
        </w:rPr>
        <w:t xml:space="preserve"> Будем надеяться, что после оформления через суд в собственность сможем получить дополнительный доход.</w:t>
      </w:r>
    </w:p>
    <w:p w:rsidR="00E70E46" w:rsidRDefault="00E70E46" w:rsidP="00D00C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будет участвовать в организации всех праздничных мероприятий в течени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года, но особенно следует подготовиться и провести День 75 -</w:t>
      </w:r>
      <w:proofErr w:type="spellStart"/>
      <w:r>
        <w:rPr>
          <w:rFonts w:ascii="Arial" w:hAnsi="Arial" w:cs="Arial"/>
          <w:sz w:val="28"/>
          <w:szCs w:val="28"/>
        </w:rPr>
        <w:t>летия</w:t>
      </w:r>
      <w:proofErr w:type="spellEnd"/>
      <w:r>
        <w:rPr>
          <w:rFonts w:ascii="Arial" w:hAnsi="Arial" w:cs="Arial"/>
          <w:sz w:val="28"/>
          <w:szCs w:val="28"/>
        </w:rPr>
        <w:t xml:space="preserve"> Победы и 95 лет Ордынскому району.</w:t>
      </w:r>
    </w:p>
    <w:p w:rsidR="00E70E46" w:rsidRPr="00DB79BC" w:rsidRDefault="00E70E46" w:rsidP="00E70E46">
      <w:pPr>
        <w:jc w:val="both"/>
        <w:rPr>
          <w:rFonts w:ascii="Arial" w:hAnsi="Arial" w:cs="Arial"/>
          <w:sz w:val="36"/>
          <w:szCs w:val="36"/>
        </w:rPr>
      </w:pPr>
      <w:r w:rsidRPr="00DB79BC">
        <w:rPr>
          <w:rFonts w:ascii="Arial" w:hAnsi="Arial" w:cs="Arial"/>
          <w:sz w:val="36"/>
          <w:szCs w:val="36"/>
        </w:rPr>
        <w:t>От имени администрации сельсовета выражаю благодарность всем жителям села Филиппово за понимание и взаимодействие  в том или ином вопросе, потому что развитие поселения складывается из действий каждого.</w:t>
      </w:r>
    </w:p>
    <w:p w:rsidR="00DB79BC" w:rsidRPr="00D00C9A" w:rsidRDefault="00DB79BC" w:rsidP="00D00C9A">
      <w:pPr>
        <w:jc w:val="both"/>
        <w:rPr>
          <w:rFonts w:ascii="Arial" w:hAnsi="Arial" w:cs="Arial"/>
          <w:sz w:val="28"/>
          <w:szCs w:val="28"/>
        </w:rPr>
      </w:pPr>
    </w:p>
    <w:p w:rsidR="00D912D8" w:rsidRPr="00D00C9A" w:rsidRDefault="00D912D8" w:rsidP="00D00C9A">
      <w:pPr>
        <w:jc w:val="both"/>
        <w:rPr>
          <w:rFonts w:ascii="Arial" w:hAnsi="Arial" w:cs="Arial"/>
          <w:sz w:val="28"/>
          <w:szCs w:val="28"/>
        </w:rPr>
      </w:pPr>
      <w:r w:rsidRPr="00D00C9A">
        <w:rPr>
          <w:rFonts w:ascii="Arial" w:hAnsi="Arial" w:cs="Arial"/>
          <w:sz w:val="28"/>
          <w:szCs w:val="28"/>
        </w:rPr>
        <w:t xml:space="preserve">                      </w:t>
      </w:r>
    </w:p>
    <w:p w:rsidR="00AE6D77" w:rsidRPr="00D00C9A" w:rsidRDefault="00AE6D77" w:rsidP="00D00C9A">
      <w:pPr>
        <w:jc w:val="both"/>
        <w:rPr>
          <w:rFonts w:ascii="Arial" w:hAnsi="Arial" w:cs="Arial"/>
          <w:sz w:val="28"/>
          <w:szCs w:val="28"/>
        </w:rPr>
      </w:pPr>
    </w:p>
    <w:p w:rsidR="00407E08" w:rsidRPr="00D00C9A" w:rsidRDefault="00407E08" w:rsidP="00D00C9A">
      <w:pPr>
        <w:jc w:val="both"/>
        <w:rPr>
          <w:rFonts w:ascii="Arial" w:hAnsi="Arial" w:cs="Arial"/>
          <w:sz w:val="28"/>
          <w:szCs w:val="28"/>
        </w:rPr>
      </w:pPr>
    </w:p>
    <w:p w:rsidR="00C953DD" w:rsidRPr="00D00C9A" w:rsidRDefault="00C953DD" w:rsidP="00D00C9A">
      <w:pPr>
        <w:jc w:val="both"/>
        <w:rPr>
          <w:rFonts w:ascii="Arial" w:hAnsi="Arial" w:cs="Arial"/>
          <w:sz w:val="28"/>
          <w:szCs w:val="28"/>
        </w:rPr>
      </w:pPr>
    </w:p>
    <w:sectPr w:rsidR="00C953DD" w:rsidRPr="00D00C9A" w:rsidSect="00FC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C2"/>
    <w:rsid w:val="00003437"/>
    <w:rsid w:val="001F3ED8"/>
    <w:rsid w:val="002D2F1D"/>
    <w:rsid w:val="00375680"/>
    <w:rsid w:val="00407E08"/>
    <w:rsid w:val="004E09D0"/>
    <w:rsid w:val="005971AA"/>
    <w:rsid w:val="005D3260"/>
    <w:rsid w:val="00797556"/>
    <w:rsid w:val="009208B9"/>
    <w:rsid w:val="00945B83"/>
    <w:rsid w:val="0095452E"/>
    <w:rsid w:val="00962D25"/>
    <w:rsid w:val="009C74A3"/>
    <w:rsid w:val="00AE6D77"/>
    <w:rsid w:val="00B05C1C"/>
    <w:rsid w:val="00B563AF"/>
    <w:rsid w:val="00B826C2"/>
    <w:rsid w:val="00C27BB9"/>
    <w:rsid w:val="00C85C71"/>
    <w:rsid w:val="00C953DD"/>
    <w:rsid w:val="00D00C9A"/>
    <w:rsid w:val="00D36122"/>
    <w:rsid w:val="00D912D8"/>
    <w:rsid w:val="00DB79BC"/>
    <w:rsid w:val="00DC3FB9"/>
    <w:rsid w:val="00E70E46"/>
    <w:rsid w:val="00E72121"/>
    <w:rsid w:val="00ED6624"/>
    <w:rsid w:val="00F04A6D"/>
    <w:rsid w:val="00FB5BB9"/>
    <w:rsid w:val="00FC0940"/>
    <w:rsid w:val="00FC3CFF"/>
    <w:rsid w:val="00FC5576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400B-C51D-4ABF-A088-9D67F7B0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2020-02-04T08:55:00Z</cp:lastPrinted>
  <dcterms:created xsi:type="dcterms:W3CDTF">2020-02-03T04:33:00Z</dcterms:created>
  <dcterms:modified xsi:type="dcterms:W3CDTF">2020-02-04T08:55:00Z</dcterms:modified>
</cp:coreProperties>
</file>