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7FB" w:rsidRDefault="002C37FB" w:rsidP="002C37FB">
      <w:r>
        <w:t>Ключевые показатели и их целевые значения, индикативные показатели</w:t>
      </w:r>
    </w:p>
    <w:p w:rsidR="002C37FB" w:rsidRDefault="002C37FB" w:rsidP="002C37FB">
      <w:r>
        <w:t>по муниципальному жилищному контролю на территории Филипповского сельсовета Ордынского района Новосибирской области</w:t>
      </w:r>
    </w:p>
    <w:p w:rsidR="002C37FB" w:rsidRDefault="002C37FB" w:rsidP="002C37FB"/>
    <w:p w:rsidR="002C37FB" w:rsidRDefault="002C37FB" w:rsidP="002C37FB">
      <w:r>
        <w:t>1. Ключевые показатели по муниципальному жилищному контролю на территории Филипповского сельсовета Ордынского района Новосибирской области и их целевые значения:</w:t>
      </w:r>
    </w:p>
    <w:p w:rsidR="002C37FB" w:rsidRDefault="002C37FB" w:rsidP="002C37FB"/>
    <w:p w:rsidR="002C37FB" w:rsidRDefault="002C37FB" w:rsidP="002C37FB">
      <w:r>
        <w:t>Ключевые показатели</w:t>
      </w:r>
      <w:r>
        <w:tab/>
        <w:t>Целевые значения (%)</w:t>
      </w:r>
    </w:p>
    <w:p w:rsidR="002C37FB" w:rsidRDefault="002C37FB" w:rsidP="002C37FB">
      <w:r>
        <w:t>Доля устраненных нарушений обязательных требований от числа</w:t>
      </w:r>
    </w:p>
    <w:p w:rsidR="002C37FB" w:rsidRDefault="002C37FB" w:rsidP="002C37FB">
      <w:r>
        <w:t xml:space="preserve">выявленных нарушений обязательных </w:t>
      </w:r>
      <w:proofErr w:type="spellStart"/>
      <w:r>
        <w:t>требовани</w:t>
      </w:r>
      <w:proofErr w:type="spellEnd"/>
      <w:r>
        <w:t xml:space="preserve"> й</w:t>
      </w:r>
      <w:r>
        <w:tab/>
        <w:t>0</w:t>
      </w:r>
    </w:p>
    <w:p w:rsidR="002C37FB" w:rsidRDefault="002C37FB" w:rsidP="002C37FB"/>
    <w:p w:rsidR="002C37FB" w:rsidRDefault="002C37FB" w:rsidP="002C37FB">
      <w:r>
        <w:t>Доля нарушений, выявленных при проведении контрольных</w:t>
      </w:r>
    </w:p>
    <w:p w:rsidR="002C37FB" w:rsidRDefault="002C37FB" w:rsidP="002C37FB">
      <w:r>
        <w:t>мероприятий и устраненных до их завершения при методической</w:t>
      </w:r>
    </w:p>
    <w:p w:rsidR="002C37FB" w:rsidRDefault="002C37FB" w:rsidP="002C37FB">
      <w:r>
        <w:t>поддержке проверяющего инспектора</w:t>
      </w:r>
      <w:r>
        <w:tab/>
        <w:t>0</w:t>
      </w:r>
    </w:p>
    <w:p w:rsidR="002C37FB" w:rsidRDefault="002C37FB" w:rsidP="002C37FB"/>
    <w:p w:rsidR="002C37FB" w:rsidRDefault="002C37FB" w:rsidP="002C37FB">
      <w:r>
        <w:t>Доля обоснованных жалоб на действия (бездействие) контрольного</w:t>
      </w:r>
    </w:p>
    <w:p w:rsidR="002C37FB" w:rsidRDefault="002C37FB" w:rsidP="002C37FB">
      <w:r>
        <w:t>органа и (или) его должностных лиц при проведении контрольных</w:t>
      </w:r>
    </w:p>
    <w:p w:rsidR="002C37FB" w:rsidRDefault="002C37FB" w:rsidP="002C37FB">
      <w:r>
        <w:t>мероприятий от общего количества поступивших жалоб</w:t>
      </w:r>
      <w:r>
        <w:tab/>
        <w:t>0</w:t>
      </w:r>
    </w:p>
    <w:p w:rsidR="002C37FB" w:rsidRDefault="002C37FB" w:rsidP="002C37FB">
      <w:r>
        <w:t>Доля решений, принятых по результатам контрольных</w:t>
      </w:r>
    </w:p>
    <w:p w:rsidR="002C37FB" w:rsidRDefault="002C37FB" w:rsidP="002C37FB">
      <w:r>
        <w:t>мероприятий, отмененных контрольным органом и (или) судом, от</w:t>
      </w:r>
    </w:p>
    <w:p w:rsidR="002C37FB" w:rsidRDefault="002C37FB" w:rsidP="002C37FB">
      <w:r>
        <w:t>общего количества решений</w:t>
      </w:r>
      <w:r>
        <w:tab/>
        <w:t>0</w:t>
      </w:r>
    </w:p>
    <w:p w:rsidR="002C37FB" w:rsidRDefault="002C37FB" w:rsidP="002C37FB"/>
    <w:p w:rsidR="002C37FB" w:rsidRDefault="002C37FB" w:rsidP="002C37FB">
      <w:r>
        <w:t>2. Индикативные показатели по муниципальному жилищному контролю на территории Филипповского сельсовета Ордынского района Новосибирской области:</w:t>
      </w:r>
    </w:p>
    <w:p w:rsidR="002C37FB" w:rsidRDefault="002C37FB" w:rsidP="002C37FB">
      <w:r>
        <w:t>1) Общее количество подконтрольных субъектов (объектов), в отношении которых осуществляются мониторинговые мероприятия;</w:t>
      </w:r>
    </w:p>
    <w:p w:rsidR="002C37FB" w:rsidRDefault="002C37FB" w:rsidP="002C37FB">
      <w:r>
        <w:t>2) 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2C37FB" w:rsidRDefault="002C37FB" w:rsidP="002C37FB">
      <w:r>
        <w:t>3) количество вынесенных определений о проведении административного расследования;</w:t>
      </w:r>
    </w:p>
    <w:p w:rsidR="002C37FB" w:rsidRDefault="002C37FB" w:rsidP="002C37FB">
      <w:r>
        <w:t>4) 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2C37FB" w:rsidRDefault="002C37FB" w:rsidP="002C37FB">
      <w:r>
        <w:t>5) 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2C37FB" w:rsidRDefault="002C37FB" w:rsidP="002C37FB">
      <w:r>
        <w:t>6) количество протоколов об административных правонарушениях;</w:t>
      </w:r>
    </w:p>
    <w:p w:rsidR="002C37FB" w:rsidRDefault="002C37FB" w:rsidP="002C37FB">
      <w:r>
        <w:lastRenderedPageBreak/>
        <w:t>7) количество постановлений о прекращении производства по делу об административном правонарушении;</w:t>
      </w:r>
    </w:p>
    <w:p w:rsidR="002C37FB" w:rsidRDefault="002C37FB" w:rsidP="002C37FB">
      <w:r>
        <w:t>8) количество постановлений о назначении административных наказаний;</w:t>
      </w:r>
    </w:p>
    <w:p w:rsidR="002C37FB" w:rsidRDefault="002C37FB" w:rsidP="002C37FB">
      <w:r>
        <w:t>9) количество административных наказаний, по которым административный штраф был заменен предупреждением;</w:t>
      </w:r>
    </w:p>
    <w:p w:rsidR="002C37FB" w:rsidRDefault="002C37FB" w:rsidP="002C37FB">
      <w:r>
        <w:t>10) общая сумма наложенных штрафов по результатам рассмотрения дел об административных правонарушениях;</w:t>
      </w:r>
    </w:p>
    <w:p w:rsidR="002C37FB" w:rsidRDefault="002C37FB" w:rsidP="002C37FB">
      <w:r>
        <w:t>11) общая сумма уплаченных (взысканных) штрафов;</w:t>
      </w:r>
    </w:p>
    <w:p w:rsidR="002C37FB" w:rsidRDefault="002C37FB" w:rsidP="002C37FB">
      <w:r>
        <w:t>12) средний размер наложенного штрафа;</w:t>
      </w:r>
    </w:p>
    <w:p w:rsidR="002C37FB" w:rsidRDefault="002C37FB" w:rsidP="002C37FB">
      <w:r>
        <w:t>13) количество субъектов, в отношении которых проведены профилактические мероприятия;</w:t>
      </w:r>
    </w:p>
    <w:p w:rsidR="002C37FB" w:rsidRDefault="002C37FB" w:rsidP="002C37FB">
      <w:r>
        <w:t>14) общее количество проведенных мероприятий без взаимодействия с юридическими лицами, индивидуальными предпринимателями;</w:t>
      </w:r>
    </w:p>
    <w:p w:rsidR="006D63F2" w:rsidRDefault="002C37FB" w:rsidP="002C37FB">
      <w:r>
        <w:t>15) 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</w:t>
      </w:r>
      <w:bookmarkStart w:id="0" w:name="_GoBack"/>
      <w:bookmarkEnd w:id="0"/>
    </w:p>
    <w:sectPr w:rsidR="006D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1F"/>
    <w:rsid w:val="00042B3E"/>
    <w:rsid w:val="002C37FB"/>
    <w:rsid w:val="00D266DE"/>
    <w:rsid w:val="00F6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063C2-C82E-4465-B989-BB4DBF28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2022-12-19T03:09:00Z</dcterms:created>
  <dcterms:modified xsi:type="dcterms:W3CDTF">2022-12-19T03:11:00Z</dcterms:modified>
</cp:coreProperties>
</file>